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  <w:bookmarkStart w:id="0" w:name="_GoBack"/>
      <w:bookmarkEnd w:id="0"/>
    </w:p>
    <w:p w:rsid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</w:p>
    <w:p w:rsidR="00DE3705" w:rsidRDefault="00241AA1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 xml:space="preserve">Gentile </w:t>
      </w:r>
      <w:r w:rsidR="0036461F">
        <w:rPr>
          <w:rFonts w:cs="Calibri"/>
        </w:rPr>
        <w:t>Presidente</w:t>
      </w:r>
      <w:r w:rsidR="00DE3705">
        <w:rPr>
          <w:rFonts w:cs="Calibri"/>
        </w:rPr>
        <w:t xml:space="preserve">, </w:t>
      </w:r>
    </w:p>
    <w:p w:rsidR="00DE3705" w:rsidRDefault="00DE3705" w:rsidP="00DE3705">
      <w:pPr>
        <w:spacing w:after="0" w:line="240" w:lineRule="auto"/>
        <w:ind w:right="-7"/>
        <w:jc w:val="both"/>
        <w:rPr>
          <w:rFonts w:cs="Calibri"/>
        </w:rPr>
      </w:pPr>
    </w:p>
    <w:p w:rsidR="00DE3705" w:rsidRDefault="00D56D8E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l</w:t>
      </w:r>
      <w:r w:rsidR="00DE3705" w:rsidRPr="00A87BE9">
        <w:rPr>
          <w:rFonts w:cs="Calibri"/>
        </w:rPr>
        <w:t xml:space="preserve">a </w:t>
      </w:r>
      <w:r w:rsidR="00DE3705" w:rsidRPr="00E71329">
        <w:rPr>
          <w:rFonts w:cs="Calibri"/>
          <w:i/>
        </w:rPr>
        <w:t>Direzione Generale Ambiente, Energia e Sviluppo Sostenibile Struttura Valorizzazione Aree Protette  e Biodiversità</w:t>
      </w:r>
      <w:r w:rsidR="00B02F26">
        <w:rPr>
          <w:rFonts w:cs="Calibri"/>
        </w:rPr>
        <w:t xml:space="preserve"> d</w:t>
      </w:r>
      <w:r w:rsidR="00837408">
        <w:rPr>
          <w:rFonts w:cs="Calibri"/>
        </w:rPr>
        <w:t>ella</w:t>
      </w:r>
      <w:r w:rsidR="00B02F26">
        <w:rPr>
          <w:rFonts w:cs="Calibri"/>
        </w:rPr>
        <w:t xml:space="preserve"> </w:t>
      </w:r>
      <w:r w:rsidR="00B02F26" w:rsidRPr="001F3C4F">
        <w:rPr>
          <w:rFonts w:cs="Calibri"/>
          <w:b/>
        </w:rPr>
        <w:t>Regione Lombardia</w:t>
      </w:r>
      <w:r w:rsidR="00DE3705" w:rsidRPr="00A87BE9">
        <w:rPr>
          <w:rFonts w:cs="Calibri"/>
        </w:rPr>
        <w:t xml:space="preserve"> </w:t>
      </w:r>
      <w:r w:rsidR="00DE3705">
        <w:rPr>
          <w:rFonts w:cs="Calibri"/>
        </w:rPr>
        <w:t xml:space="preserve">sta conducendo uno studio per analizzare le </w:t>
      </w:r>
      <w:r w:rsidR="00DE3705" w:rsidRPr="00A87BE9">
        <w:rPr>
          <w:rFonts w:cs="Calibri"/>
        </w:rPr>
        <w:t xml:space="preserve">attitudini </w:t>
      </w:r>
      <w:r w:rsidR="00DE3705">
        <w:rPr>
          <w:rFonts w:cs="Calibri"/>
        </w:rPr>
        <w:t xml:space="preserve">di alcuni specifici pubblici </w:t>
      </w:r>
      <w:r>
        <w:rPr>
          <w:rFonts w:cs="Calibri"/>
        </w:rPr>
        <w:t>nei confronti de</w:t>
      </w:r>
      <w:r w:rsidR="00DE3705" w:rsidRPr="00A87BE9">
        <w:rPr>
          <w:rFonts w:cs="Calibri"/>
        </w:rPr>
        <w:t xml:space="preserve">l </w:t>
      </w:r>
      <w:r w:rsidR="00DE3705" w:rsidRPr="00E71329">
        <w:rPr>
          <w:rFonts w:cs="Calibri"/>
          <w:b/>
        </w:rPr>
        <w:t>lupo</w:t>
      </w:r>
      <w:r w:rsidR="00DE3705" w:rsidRPr="00A87BE9">
        <w:rPr>
          <w:rFonts w:cs="Calibri"/>
        </w:rPr>
        <w:t xml:space="preserve"> e </w:t>
      </w:r>
      <w:r>
        <w:rPr>
          <w:rFonts w:cs="Calibri"/>
        </w:rPr>
        <w:t>del</w:t>
      </w:r>
      <w:r w:rsidR="00DE3705" w:rsidRPr="00A87BE9">
        <w:rPr>
          <w:rFonts w:cs="Calibri"/>
        </w:rPr>
        <w:t xml:space="preserve">la </w:t>
      </w:r>
      <w:r w:rsidR="00DE3705">
        <w:rPr>
          <w:rFonts w:cs="Calibri"/>
        </w:rPr>
        <w:t xml:space="preserve">sua gestione, </w:t>
      </w:r>
      <w:r>
        <w:rPr>
          <w:rFonts w:cs="Calibri"/>
        </w:rPr>
        <w:t xml:space="preserve">all’interno </w:t>
      </w:r>
      <w:r w:rsidR="00E06A74">
        <w:rPr>
          <w:rFonts w:cs="Calibri"/>
        </w:rPr>
        <w:t>del</w:t>
      </w:r>
      <w:r w:rsidR="00B02F26">
        <w:rPr>
          <w:rFonts w:cs="Calibri"/>
        </w:rPr>
        <w:t xml:space="preserve"> più ampio</w:t>
      </w:r>
      <w:r>
        <w:rPr>
          <w:rFonts w:cs="Calibri"/>
        </w:rPr>
        <w:t xml:space="preserve"> </w:t>
      </w:r>
      <w:r w:rsidRPr="00E71329">
        <w:rPr>
          <w:rFonts w:cs="Calibri"/>
          <w:b/>
        </w:rPr>
        <w:t>Progetto Europeo</w:t>
      </w:r>
      <w:r>
        <w:rPr>
          <w:rFonts w:cs="Calibri"/>
        </w:rPr>
        <w:t xml:space="preserve"> </w:t>
      </w:r>
    </w:p>
    <w:p w:rsidR="00DE3705" w:rsidRDefault="00E06A74" w:rsidP="00DE3705">
      <w:pPr>
        <w:spacing w:after="0" w:line="240" w:lineRule="auto"/>
        <w:ind w:right="-7"/>
        <w:jc w:val="both"/>
      </w:pPr>
      <w:r w:rsidRPr="00E85708">
        <w:rPr>
          <w:b/>
        </w:rPr>
        <w:t>LIFE WOLFALPS</w:t>
      </w:r>
      <w:r w:rsidRPr="00E85708">
        <w:t xml:space="preserve"> “Il lupo nelle Alpi: azioni coordinate per la conservazione del lupo nelle aree chiave e oltre</w:t>
      </w:r>
      <w:r>
        <w:t>” coordinato dall'Ente di Gestione delle Aree Protette delle</w:t>
      </w:r>
      <w:r w:rsidRPr="00F51B32">
        <w:t xml:space="preserve"> Alpi Marittime</w:t>
      </w:r>
      <w:r w:rsidRPr="00FF0332">
        <w:t xml:space="preserve"> </w:t>
      </w:r>
      <w:r>
        <w:t>e con la partecipaz</w:t>
      </w:r>
      <w:r w:rsidRPr="00FF0332">
        <w:t>ion</w:t>
      </w:r>
      <w:r>
        <w:t>e</w:t>
      </w:r>
      <w:r w:rsidRPr="00FF0332">
        <w:t xml:space="preserve"> </w:t>
      </w:r>
      <w:r>
        <w:t>di altri partner in Italia e in Slovenia</w:t>
      </w:r>
      <w:r w:rsidRPr="00FF0332">
        <w:t>.</w:t>
      </w:r>
    </w:p>
    <w:p w:rsidR="00E06A74" w:rsidRDefault="00E06A74" w:rsidP="00DE3705">
      <w:pPr>
        <w:spacing w:after="0" w:line="240" w:lineRule="auto"/>
        <w:ind w:right="-7"/>
        <w:jc w:val="both"/>
        <w:rPr>
          <w:rFonts w:cs="Calibri"/>
        </w:rPr>
      </w:pPr>
    </w:p>
    <w:p w:rsidR="00D56D8E" w:rsidRDefault="00D56D8E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In questo contesto, risulta molto importante considerare il pu</w:t>
      </w:r>
      <w:r w:rsidR="00147754">
        <w:rPr>
          <w:rFonts w:cs="Calibri"/>
        </w:rPr>
        <w:t xml:space="preserve">nto di vista </w:t>
      </w:r>
      <w:r w:rsidR="0036461F">
        <w:rPr>
          <w:rFonts w:cs="Calibri"/>
          <w:b/>
        </w:rPr>
        <w:t xml:space="preserve">dei </w:t>
      </w:r>
      <w:r w:rsidR="008B6BB7">
        <w:rPr>
          <w:rFonts w:cs="Calibri"/>
          <w:b/>
        </w:rPr>
        <w:t>cacciatori delle Comunità Montane lombarde delle province di Bergamo, Brescia, Como, Lecco e Sondrio</w:t>
      </w:r>
      <w:r w:rsidR="008B6BB7" w:rsidRPr="008B6BB7">
        <w:rPr>
          <w:rFonts w:cs="Calibri"/>
        </w:rPr>
        <w:t>,</w:t>
      </w:r>
      <w:r w:rsidR="00241AA1">
        <w:rPr>
          <w:rFonts w:cs="Calibri"/>
        </w:rPr>
        <w:t xml:space="preserve"> </w:t>
      </w:r>
      <w:r w:rsidR="00147754">
        <w:rPr>
          <w:rFonts w:cs="Calibri"/>
        </w:rPr>
        <w:t xml:space="preserve">in modo da </w:t>
      </w:r>
      <w:r w:rsidR="00147754" w:rsidRPr="00A87BE9">
        <w:rPr>
          <w:rFonts w:cs="Calibri"/>
        </w:rPr>
        <w:t xml:space="preserve">valutare le attitudini </w:t>
      </w:r>
      <w:r w:rsidR="00E71329">
        <w:rPr>
          <w:rFonts w:cs="Calibri"/>
        </w:rPr>
        <w:t xml:space="preserve">di </w:t>
      </w:r>
      <w:r w:rsidR="00241AA1">
        <w:rPr>
          <w:rFonts w:cs="Calibri"/>
        </w:rPr>
        <w:t>quest</w:t>
      </w:r>
      <w:r w:rsidR="0036461F">
        <w:rPr>
          <w:rFonts w:cs="Calibri"/>
        </w:rPr>
        <w:t xml:space="preserve">a specifica categoria di cittadini </w:t>
      </w:r>
      <w:r w:rsidR="00642824">
        <w:rPr>
          <w:rFonts w:cs="Calibri"/>
        </w:rPr>
        <w:t xml:space="preserve">nonché </w:t>
      </w:r>
      <w:r w:rsidR="0036461F">
        <w:rPr>
          <w:rFonts w:cs="Calibri"/>
        </w:rPr>
        <w:t>di portatori d’interess</w:t>
      </w:r>
      <w:r w:rsidR="00642824">
        <w:rPr>
          <w:rFonts w:cs="Calibri"/>
        </w:rPr>
        <w:t>e</w:t>
      </w:r>
      <w:r w:rsidR="0036461F">
        <w:rPr>
          <w:rFonts w:cs="Calibri"/>
        </w:rPr>
        <w:t xml:space="preserve"> </w:t>
      </w:r>
      <w:r w:rsidR="00147754" w:rsidRPr="00A87BE9">
        <w:rPr>
          <w:rFonts w:cs="Calibri"/>
        </w:rPr>
        <w:t>nei confronti della presenza del lupo in Lombardia</w:t>
      </w:r>
      <w:r w:rsidR="00E71329">
        <w:rPr>
          <w:rFonts w:cs="Calibri"/>
        </w:rPr>
        <w:t xml:space="preserve"> </w:t>
      </w:r>
      <w:r w:rsidR="00642824">
        <w:rPr>
          <w:rFonts w:cs="Calibri"/>
        </w:rPr>
        <w:t>e</w:t>
      </w:r>
      <w:r w:rsidR="00E71329">
        <w:rPr>
          <w:rFonts w:cs="Calibri"/>
        </w:rPr>
        <w:t xml:space="preserve"> </w:t>
      </w:r>
      <w:r w:rsidR="00147754">
        <w:rPr>
          <w:rFonts w:cs="Calibri"/>
        </w:rPr>
        <w:t>approfondir</w:t>
      </w:r>
      <w:r w:rsidR="0036461F">
        <w:rPr>
          <w:rFonts w:cs="Calibri"/>
        </w:rPr>
        <w:t>n</w:t>
      </w:r>
      <w:r w:rsidR="00147754">
        <w:rPr>
          <w:rFonts w:cs="Calibri"/>
        </w:rPr>
        <w:t xml:space="preserve">e </w:t>
      </w:r>
      <w:r w:rsidR="00241AA1">
        <w:rPr>
          <w:rFonts w:cs="Calibri"/>
        </w:rPr>
        <w:t xml:space="preserve">la </w:t>
      </w:r>
      <w:r w:rsidR="00147754">
        <w:rPr>
          <w:rFonts w:cs="Calibri"/>
        </w:rPr>
        <w:t xml:space="preserve">percezione </w:t>
      </w:r>
      <w:r w:rsidR="00241AA1">
        <w:rPr>
          <w:rFonts w:cs="Calibri"/>
        </w:rPr>
        <w:t xml:space="preserve">di </w:t>
      </w:r>
      <w:r w:rsidR="00147754">
        <w:rPr>
          <w:rFonts w:cs="Calibri"/>
        </w:rPr>
        <w:t>eventuali problematiche</w:t>
      </w:r>
      <w:r w:rsidR="00E71329">
        <w:rPr>
          <w:rFonts w:cs="Calibri"/>
        </w:rPr>
        <w:t xml:space="preserve"> potenziali</w:t>
      </w:r>
      <w:r>
        <w:rPr>
          <w:rFonts w:cs="Calibri"/>
        </w:rPr>
        <w:t>.</w:t>
      </w:r>
    </w:p>
    <w:p w:rsidR="00147754" w:rsidRDefault="00147754" w:rsidP="00DE3705">
      <w:pPr>
        <w:spacing w:after="0" w:line="240" w:lineRule="auto"/>
        <w:ind w:right="-7"/>
        <w:jc w:val="both"/>
        <w:rPr>
          <w:rFonts w:cs="Calibri"/>
        </w:rPr>
      </w:pPr>
    </w:p>
    <w:p w:rsidR="001F3C4F" w:rsidRDefault="00E71329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L</w:t>
      </w:r>
      <w:r w:rsidR="00147754">
        <w:rPr>
          <w:rFonts w:cs="Calibri"/>
        </w:rPr>
        <w:t xml:space="preserve">e chiediamo </w:t>
      </w:r>
      <w:r w:rsidR="00E06A74">
        <w:rPr>
          <w:rFonts w:cs="Calibri"/>
        </w:rPr>
        <w:t>gentilmente</w:t>
      </w:r>
      <w:r w:rsidR="00241AA1">
        <w:rPr>
          <w:rFonts w:cs="Calibri"/>
        </w:rPr>
        <w:t xml:space="preserve">, se possibile, di </w:t>
      </w:r>
      <w:r w:rsidR="00DA5512">
        <w:rPr>
          <w:rFonts w:cs="Calibri"/>
        </w:rPr>
        <w:t>invitare i vostri cacciatori iscritti/</w:t>
      </w:r>
      <w:r w:rsidR="0036461F">
        <w:rPr>
          <w:rFonts w:cs="Calibri"/>
        </w:rPr>
        <w:t xml:space="preserve">associati </w:t>
      </w:r>
      <w:r w:rsidR="008B6BB7">
        <w:rPr>
          <w:rFonts w:cs="Calibri"/>
        </w:rPr>
        <w:t xml:space="preserve">delle Comunità Montane delle suddette province </w:t>
      </w:r>
      <w:r w:rsidR="0036461F">
        <w:rPr>
          <w:rFonts w:cs="Calibri"/>
        </w:rPr>
        <w:t>a rispondere ad</w:t>
      </w:r>
      <w:r w:rsidR="00241AA1">
        <w:rPr>
          <w:rFonts w:cs="Calibri"/>
        </w:rPr>
        <w:t xml:space="preserve"> un </w:t>
      </w:r>
      <w:r w:rsidR="00241AA1" w:rsidRPr="00E71329">
        <w:rPr>
          <w:rFonts w:cs="Calibri"/>
          <w:b/>
        </w:rPr>
        <w:t>brev</w:t>
      </w:r>
      <w:r w:rsidR="0036461F">
        <w:rPr>
          <w:rFonts w:cs="Calibri"/>
          <w:b/>
        </w:rPr>
        <w:t>issimo</w:t>
      </w:r>
      <w:r w:rsidR="00241AA1" w:rsidRPr="00E71329">
        <w:rPr>
          <w:rFonts w:cs="Calibri"/>
          <w:b/>
        </w:rPr>
        <w:t xml:space="preserve"> questionario online</w:t>
      </w:r>
      <w:r w:rsidR="00241AA1">
        <w:rPr>
          <w:rFonts w:cs="Calibri"/>
        </w:rPr>
        <w:t xml:space="preserve"> di </w:t>
      </w:r>
      <w:r>
        <w:rPr>
          <w:rFonts w:cs="Calibri"/>
        </w:rPr>
        <w:t xml:space="preserve">circa </w:t>
      </w:r>
      <w:r w:rsidR="00147754" w:rsidRPr="00E71329">
        <w:rPr>
          <w:rFonts w:cs="Calibri"/>
          <w:b/>
        </w:rPr>
        <w:t>10 minuti</w:t>
      </w:r>
      <w:r w:rsidR="00147754">
        <w:rPr>
          <w:rFonts w:cs="Calibri"/>
        </w:rPr>
        <w:t xml:space="preserve">, a cui </w:t>
      </w:r>
      <w:r w:rsidR="0036461F">
        <w:rPr>
          <w:rFonts w:cs="Calibri"/>
        </w:rPr>
        <w:t xml:space="preserve">si </w:t>
      </w:r>
      <w:r w:rsidR="00147754">
        <w:rPr>
          <w:rFonts w:cs="Calibri"/>
        </w:rPr>
        <w:t xml:space="preserve">potrà accedere </w:t>
      </w:r>
      <w:r>
        <w:rPr>
          <w:rFonts w:cs="Calibri"/>
        </w:rPr>
        <w:t xml:space="preserve">direttamente </w:t>
      </w:r>
      <w:r w:rsidR="001F3C4F">
        <w:rPr>
          <w:rFonts w:cs="Calibri"/>
        </w:rPr>
        <w:t>tramite questo link:</w:t>
      </w:r>
    </w:p>
    <w:p w:rsidR="00DA5512" w:rsidRDefault="00DA5512" w:rsidP="00DE3705">
      <w:pPr>
        <w:spacing w:after="0" w:line="240" w:lineRule="auto"/>
        <w:ind w:right="-7"/>
        <w:jc w:val="both"/>
        <w:rPr>
          <w:rFonts w:cs="Calibri"/>
        </w:rPr>
      </w:pPr>
    </w:p>
    <w:p w:rsidR="00241AA1" w:rsidRDefault="00574AC0" w:rsidP="00DE3705">
      <w:pPr>
        <w:spacing w:after="0" w:line="240" w:lineRule="auto"/>
        <w:ind w:right="-7"/>
        <w:jc w:val="both"/>
        <w:rPr>
          <w:rStyle w:val="Collegamentoipertestuale"/>
        </w:rPr>
      </w:pPr>
      <w:hyperlink r:id="rId7" w:history="1">
        <w:r w:rsidR="00BB3AE8" w:rsidRPr="004F7ACE">
          <w:rPr>
            <w:rStyle w:val="Collegamentoipertestuale"/>
          </w:rPr>
          <w:t>https://lorien.cawi.idsurvey.it/default.cshtml?id=0e3593ef-7df4-41e4-9d47-2dac04c9657b</w:t>
        </w:r>
      </w:hyperlink>
    </w:p>
    <w:p w:rsidR="008B6BB7" w:rsidRDefault="008B6BB7" w:rsidP="00DE3705">
      <w:pPr>
        <w:spacing w:after="0" w:line="240" w:lineRule="auto"/>
        <w:ind w:right="-7"/>
        <w:jc w:val="both"/>
        <w:rPr>
          <w:rStyle w:val="Collegamentoipertestuale"/>
        </w:rPr>
      </w:pPr>
    </w:p>
    <w:p w:rsidR="008B6BB7" w:rsidRPr="008B6BB7" w:rsidRDefault="008B6BB7" w:rsidP="00DE3705">
      <w:pPr>
        <w:spacing w:after="0" w:line="240" w:lineRule="auto"/>
        <w:ind w:right="-7"/>
        <w:jc w:val="both"/>
      </w:pPr>
      <w:r w:rsidRPr="008B6BB7">
        <w:rPr>
          <w:rStyle w:val="Collegamentoipertestuale"/>
          <w:color w:val="auto"/>
          <w:u w:val="none"/>
        </w:rPr>
        <w:t xml:space="preserve">La compilazione del questionario deve essere possibilmente </w:t>
      </w:r>
      <w:r>
        <w:rPr>
          <w:rStyle w:val="Collegamentoipertestuale"/>
          <w:color w:val="auto"/>
          <w:u w:val="none"/>
        </w:rPr>
        <w:t xml:space="preserve">effettuata </w:t>
      </w:r>
      <w:r w:rsidRPr="008B6BB7">
        <w:rPr>
          <w:rStyle w:val="Collegamentoipertestuale"/>
          <w:b/>
          <w:color w:val="auto"/>
          <w:u w:val="none"/>
        </w:rPr>
        <w:t>entro il termine del 6 ottobre 2017</w:t>
      </w:r>
      <w:r w:rsidRPr="008B6BB7">
        <w:rPr>
          <w:rStyle w:val="Collegamentoipertestuale"/>
          <w:color w:val="auto"/>
          <w:u w:val="none"/>
        </w:rPr>
        <w:t>.</w:t>
      </w:r>
    </w:p>
    <w:p w:rsidR="00BB3AE8" w:rsidRDefault="00BB3AE8" w:rsidP="00DE3705">
      <w:pPr>
        <w:spacing w:after="0" w:line="240" w:lineRule="auto"/>
        <w:ind w:right="-7"/>
        <w:jc w:val="both"/>
        <w:rPr>
          <w:rFonts w:cs="Calibri"/>
          <w:color w:val="0070C0"/>
        </w:rPr>
      </w:pPr>
    </w:p>
    <w:p w:rsidR="00DA5512" w:rsidRDefault="00241AA1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R</w:t>
      </w:r>
      <w:r w:rsidR="00E71329">
        <w:rPr>
          <w:rFonts w:cs="Calibri"/>
        </w:rPr>
        <w:t xml:space="preserve">icordiamo che non esistono </w:t>
      </w:r>
      <w:r w:rsidR="00DA5512">
        <w:rPr>
          <w:rFonts w:cs="Calibri"/>
        </w:rPr>
        <w:t>rispost</w:t>
      </w:r>
      <w:r w:rsidR="00E71329">
        <w:rPr>
          <w:rFonts w:cs="Calibri"/>
        </w:rPr>
        <w:t>e giuste o sbagliate, esiste solo la personale percezione</w:t>
      </w:r>
      <w:r>
        <w:rPr>
          <w:rFonts w:cs="Calibri"/>
        </w:rPr>
        <w:t xml:space="preserve"> </w:t>
      </w:r>
      <w:r w:rsidR="00DA5512">
        <w:rPr>
          <w:rFonts w:cs="Calibri"/>
        </w:rPr>
        <w:t>degli intervistati</w:t>
      </w:r>
      <w:r w:rsidR="00E71329">
        <w:rPr>
          <w:rFonts w:cs="Calibri"/>
        </w:rPr>
        <w:t>.</w:t>
      </w:r>
      <w:r>
        <w:rPr>
          <w:rFonts w:cs="Calibri"/>
        </w:rPr>
        <w:t xml:space="preserve"> </w:t>
      </w:r>
    </w:p>
    <w:p w:rsidR="00DA5512" w:rsidRDefault="00DA5512" w:rsidP="00DE3705">
      <w:pPr>
        <w:spacing w:after="0" w:line="240" w:lineRule="auto"/>
        <w:ind w:right="-7"/>
        <w:jc w:val="both"/>
        <w:rPr>
          <w:rFonts w:cs="Calibri"/>
        </w:rPr>
      </w:pPr>
    </w:p>
    <w:p w:rsidR="00E71329" w:rsidRP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  <w:r w:rsidRPr="001F3C4F">
        <w:rPr>
          <w:rFonts w:cs="Calibri"/>
        </w:rPr>
        <w:t>I risultati del sondaggio saranno pubblicati</w:t>
      </w:r>
      <w:r w:rsidR="00241AA1">
        <w:rPr>
          <w:rFonts w:cs="Calibri"/>
        </w:rPr>
        <w:t xml:space="preserve"> su</w:t>
      </w:r>
      <w:r w:rsidRPr="001F3C4F">
        <w:rPr>
          <w:rFonts w:cs="Calibri"/>
        </w:rPr>
        <w:t> </w:t>
      </w:r>
      <w:hyperlink r:id="rId8" w:history="1">
        <w:r w:rsidRPr="001F3C4F">
          <w:rPr>
            <w:rFonts w:cs="Calibri"/>
            <w:color w:val="0070C0"/>
            <w:u w:val="single"/>
          </w:rPr>
          <w:t>www.lifewolfalps.eu</w:t>
        </w:r>
      </w:hyperlink>
      <w:r w:rsidRPr="001F3C4F">
        <w:rPr>
          <w:rFonts w:cs="Calibri"/>
        </w:rPr>
        <w:t> a partire da maggio 2018.</w:t>
      </w:r>
    </w:p>
    <w:p w:rsid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</w:p>
    <w:p w:rsidR="001F3C4F" w:rsidRDefault="00E71329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Grazie per la collaborazione che vorrà darci.</w:t>
      </w:r>
    </w:p>
    <w:p w:rsidR="008B6BB7" w:rsidRDefault="008B6BB7" w:rsidP="00DE3705">
      <w:pPr>
        <w:spacing w:after="0" w:line="240" w:lineRule="auto"/>
        <w:ind w:right="-7"/>
        <w:jc w:val="both"/>
        <w:rPr>
          <w:rFonts w:cs="Calibri"/>
        </w:rPr>
      </w:pPr>
    </w:p>
    <w:p w:rsidR="00E71329" w:rsidRDefault="00E71329" w:rsidP="00DE3705">
      <w:pPr>
        <w:spacing w:after="0" w:line="240" w:lineRule="auto"/>
        <w:ind w:right="-7"/>
        <w:jc w:val="both"/>
        <w:rPr>
          <w:rFonts w:cs="Calibri"/>
        </w:rPr>
      </w:pPr>
      <w:r>
        <w:rPr>
          <w:rFonts w:cs="Calibri"/>
        </w:rPr>
        <w:t>Distinti saluti</w:t>
      </w:r>
      <w:r w:rsidR="001F3C4F">
        <w:rPr>
          <w:rFonts w:cs="Calibri"/>
        </w:rPr>
        <w:t>.</w:t>
      </w:r>
    </w:p>
    <w:p w:rsid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</w:p>
    <w:p w:rsidR="001F3C4F" w:rsidRDefault="001F3C4F" w:rsidP="00DE3705">
      <w:pPr>
        <w:spacing w:after="0" w:line="240" w:lineRule="auto"/>
        <w:ind w:right="-7"/>
        <w:jc w:val="both"/>
        <w:rPr>
          <w:rFonts w:cs="Calibri"/>
        </w:rPr>
      </w:pPr>
    </w:p>
    <w:p w:rsidR="00E71329" w:rsidRDefault="00E71329" w:rsidP="00DE3705">
      <w:pPr>
        <w:spacing w:after="0" w:line="240" w:lineRule="auto"/>
        <w:ind w:right="-7"/>
        <w:jc w:val="both"/>
        <w:rPr>
          <w:rFonts w:cs="Calibri"/>
        </w:rPr>
      </w:pPr>
    </w:p>
    <w:p w:rsidR="001F3C4F" w:rsidRDefault="001F3C4F" w:rsidP="001F3C4F">
      <w:r>
        <w:rPr>
          <w:noProof/>
          <w:lang w:eastAsia="it-I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177800</wp:posOffset>
            </wp:positionV>
            <wp:extent cx="1809750" cy="942975"/>
            <wp:effectExtent l="19050" t="0" r="0" b="0"/>
            <wp:wrapTight wrapText="bothSides">
              <wp:wrapPolygon edited="0">
                <wp:start x="-227" y="0"/>
                <wp:lineTo x="-227" y="21382"/>
                <wp:lineTo x="21600" y="21382"/>
                <wp:lineTo x="21600" y="0"/>
                <wp:lineTo x="-227" y="0"/>
              </wp:wrapPolygon>
            </wp:wrapTight>
            <wp:docPr id="18" name="Immagine 6" descr="APAM_APAM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APAM_APAM_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137795</wp:posOffset>
            </wp:positionV>
            <wp:extent cx="1545590" cy="838200"/>
            <wp:effectExtent l="0" t="0" r="0" b="0"/>
            <wp:wrapTight wrapText="bothSides">
              <wp:wrapPolygon edited="0">
                <wp:start x="2662" y="491"/>
                <wp:lineTo x="799" y="2455"/>
                <wp:lineTo x="0" y="8345"/>
                <wp:lineTo x="0" y="18655"/>
                <wp:lineTo x="6123" y="18655"/>
                <wp:lineTo x="6123" y="16200"/>
                <wp:lineTo x="20500" y="15218"/>
                <wp:lineTo x="20500" y="9327"/>
                <wp:lineTo x="6123" y="8345"/>
                <wp:lineTo x="6389" y="5891"/>
                <wp:lineTo x="5591" y="2945"/>
                <wp:lineTo x="3727" y="491"/>
                <wp:lineTo x="2662" y="491"/>
              </wp:wrapPolygon>
            </wp:wrapTight>
            <wp:docPr id="19" name="Immagine 16" descr="logo UL 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logo UL B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687FFD">
        <w:rPr>
          <w:b/>
        </w:rPr>
        <w:t>Coordinatore di progetto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Coordinatore </w:t>
      </w:r>
      <w:r w:rsidRPr="00687FFD">
        <w:rPr>
          <w:b/>
        </w:rPr>
        <w:t>delle azioni</w:t>
      </w:r>
    </w:p>
    <w:p w:rsidR="001F3C4F" w:rsidRDefault="001F3C4F" w:rsidP="001F3C4F">
      <w:pPr>
        <w:ind w:left="284" w:right="425"/>
      </w:pPr>
    </w:p>
    <w:p w:rsidR="001F3C4F" w:rsidRDefault="001F3C4F" w:rsidP="001F3C4F">
      <w:pPr>
        <w:ind w:left="284" w:right="425"/>
      </w:pPr>
    </w:p>
    <w:p w:rsidR="001F3C4F" w:rsidRPr="00E71329" w:rsidRDefault="001F3C4F" w:rsidP="00DE3705">
      <w:pPr>
        <w:spacing w:after="0" w:line="240" w:lineRule="auto"/>
        <w:ind w:right="-7"/>
        <w:jc w:val="both"/>
        <w:rPr>
          <w:rFonts w:cs="Calibri"/>
          <w:b/>
          <w:i/>
        </w:rPr>
      </w:pPr>
    </w:p>
    <w:sectPr w:rsidR="001F3C4F" w:rsidRPr="00E71329" w:rsidSect="00455A1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C0" w:rsidRDefault="00574AC0" w:rsidP="00DE3705">
      <w:pPr>
        <w:spacing w:after="0" w:line="240" w:lineRule="auto"/>
      </w:pPr>
      <w:r>
        <w:separator/>
      </w:r>
    </w:p>
  </w:endnote>
  <w:endnote w:type="continuationSeparator" w:id="0">
    <w:p w:rsidR="00574AC0" w:rsidRDefault="00574AC0" w:rsidP="00DE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C0" w:rsidRDefault="00574AC0" w:rsidP="00DE3705">
      <w:pPr>
        <w:spacing w:after="0" w:line="240" w:lineRule="auto"/>
      </w:pPr>
      <w:r>
        <w:separator/>
      </w:r>
    </w:p>
  </w:footnote>
  <w:footnote w:type="continuationSeparator" w:id="0">
    <w:p w:rsidR="00574AC0" w:rsidRDefault="00574AC0" w:rsidP="00DE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05" w:rsidRPr="00DE3705" w:rsidRDefault="001F3C4F" w:rsidP="00DE3705">
    <w:pPr>
      <w:pStyle w:val="Intestazione"/>
      <w:jc w:val="center"/>
      <w:rPr>
        <w:i/>
      </w:rPr>
    </w:pPr>
    <w:r w:rsidRPr="001F3C4F">
      <w:rPr>
        <w:i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2327910</wp:posOffset>
          </wp:positionH>
          <wp:positionV relativeFrom="paragraph">
            <wp:posOffset>-154305</wp:posOffset>
          </wp:positionV>
          <wp:extent cx="1524000" cy="533400"/>
          <wp:effectExtent l="19050" t="0" r="0" b="0"/>
          <wp:wrapNone/>
          <wp:docPr id="17" name="Immagine 24" descr="logo regione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logo regione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-154305</wp:posOffset>
          </wp:positionV>
          <wp:extent cx="662940" cy="476250"/>
          <wp:effectExtent l="19050" t="0" r="3810" b="0"/>
          <wp:wrapSquare wrapText="bothSides"/>
          <wp:docPr id="1" name="Immagine 8" descr="Life_-_logotip_-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ife_-_logotip_-_barv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-220980</wp:posOffset>
          </wp:positionV>
          <wp:extent cx="714375" cy="609600"/>
          <wp:effectExtent l="19050" t="0" r="9525" b="0"/>
          <wp:wrapSquare wrapText="bothSides"/>
          <wp:docPr id="15" name="Immagine 9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natura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1"/>
    <w:rsid w:val="000804DC"/>
    <w:rsid w:val="000C1A67"/>
    <w:rsid w:val="00147754"/>
    <w:rsid w:val="001F3C4F"/>
    <w:rsid w:val="00203E29"/>
    <w:rsid w:val="00241AA1"/>
    <w:rsid w:val="00263827"/>
    <w:rsid w:val="0036461F"/>
    <w:rsid w:val="004238E0"/>
    <w:rsid w:val="00455A13"/>
    <w:rsid w:val="00553DDE"/>
    <w:rsid w:val="00574AC0"/>
    <w:rsid w:val="005C73B6"/>
    <w:rsid w:val="005E5E91"/>
    <w:rsid w:val="00622924"/>
    <w:rsid w:val="00642824"/>
    <w:rsid w:val="006A798E"/>
    <w:rsid w:val="006E68EF"/>
    <w:rsid w:val="00721DAD"/>
    <w:rsid w:val="007C1381"/>
    <w:rsid w:val="00837408"/>
    <w:rsid w:val="008B6BB7"/>
    <w:rsid w:val="008C192D"/>
    <w:rsid w:val="00AB4687"/>
    <w:rsid w:val="00AD7792"/>
    <w:rsid w:val="00B02F26"/>
    <w:rsid w:val="00BB3AE8"/>
    <w:rsid w:val="00D2434D"/>
    <w:rsid w:val="00D56D8E"/>
    <w:rsid w:val="00D605A7"/>
    <w:rsid w:val="00DA5512"/>
    <w:rsid w:val="00DE3705"/>
    <w:rsid w:val="00E06A74"/>
    <w:rsid w:val="00E71329"/>
    <w:rsid w:val="00EF00C7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7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70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3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70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370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F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7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70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3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70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370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F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wolfalps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rien.cawi.idsurvey.it/default.cshtml?id=0e3593ef-7df4-41e4-9d47-2dac04c9657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Monteforte</dc:creator>
  <cp:lastModifiedBy>C3</cp:lastModifiedBy>
  <cp:revision>2</cp:revision>
  <dcterms:created xsi:type="dcterms:W3CDTF">2017-10-04T07:38:00Z</dcterms:created>
  <dcterms:modified xsi:type="dcterms:W3CDTF">2017-10-04T07:38:00Z</dcterms:modified>
</cp:coreProperties>
</file>